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2AFE92" w14:textId="77777777" w:rsidR="007D6A42" w:rsidRPr="007D6A42" w:rsidRDefault="007D6A42" w:rsidP="007D6A42">
      <w:pPr>
        <w:pStyle w:val="Nagwek1"/>
        <w:jc w:val="center"/>
        <w:rPr>
          <w:rFonts w:ascii="Arial" w:hAnsi="Arial" w:cs="Arial"/>
          <w:b/>
          <w:bCs/>
          <w:color w:val="auto"/>
        </w:rPr>
      </w:pPr>
      <w:r w:rsidRPr="007D6A42">
        <w:rPr>
          <w:rFonts w:ascii="Arial" w:hAnsi="Arial" w:cs="Arial"/>
          <w:b/>
          <w:bCs/>
          <w:color w:val="auto"/>
        </w:rPr>
        <w:t>ZARZĄDZENIE WEWNĘTRZNE NR 3/2021</w:t>
      </w:r>
    </w:p>
    <w:p w14:paraId="309C569D" w14:textId="61A3784A" w:rsidR="007D6A42" w:rsidRDefault="007D6A42" w:rsidP="007D6A42">
      <w:pPr>
        <w:pStyle w:val="Nagwek1"/>
        <w:jc w:val="center"/>
        <w:rPr>
          <w:rFonts w:ascii="Arial" w:hAnsi="Arial" w:cs="Arial"/>
          <w:b/>
          <w:bCs/>
          <w:color w:val="auto"/>
        </w:rPr>
      </w:pPr>
      <w:r w:rsidRPr="007D6A42">
        <w:rPr>
          <w:rFonts w:ascii="Arial" w:hAnsi="Arial" w:cs="Arial"/>
          <w:b/>
          <w:bCs/>
          <w:color w:val="auto"/>
        </w:rPr>
        <w:t>Dyrektora Miejskiego Zespołu Żłobków we Włocławku</w:t>
      </w:r>
      <w:r w:rsidRPr="007D6A42">
        <w:rPr>
          <w:rFonts w:ascii="Arial" w:hAnsi="Arial" w:cs="Arial"/>
          <w:b/>
          <w:bCs/>
          <w:color w:val="auto"/>
        </w:rPr>
        <w:br/>
        <w:t xml:space="preserve">z dnia 26 </w:t>
      </w:r>
      <w:r w:rsidR="000D112B">
        <w:rPr>
          <w:rFonts w:ascii="Arial" w:hAnsi="Arial" w:cs="Arial"/>
          <w:b/>
          <w:bCs/>
          <w:color w:val="auto"/>
        </w:rPr>
        <w:t>marca</w:t>
      </w:r>
      <w:r w:rsidRPr="007D6A42">
        <w:rPr>
          <w:rFonts w:ascii="Arial" w:hAnsi="Arial" w:cs="Arial"/>
          <w:b/>
          <w:bCs/>
          <w:color w:val="auto"/>
        </w:rPr>
        <w:t xml:space="preserve"> 2021 roku</w:t>
      </w:r>
    </w:p>
    <w:p w14:paraId="680A5C75" w14:textId="77777777" w:rsidR="007D6A42" w:rsidRPr="007D6A42" w:rsidRDefault="007D6A42" w:rsidP="007D6A42"/>
    <w:p w14:paraId="43B1EBF3" w14:textId="77777777" w:rsidR="007D6A42" w:rsidRPr="007D6A42" w:rsidRDefault="007D6A42" w:rsidP="007D6A42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7D6A42">
        <w:rPr>
          <w:rFonts w:ascii="Arial" w:hAnsi="Arial" w:cs="Arial"/>
          <w:b/>
          <w:bCs/>
          <w:sz w:val="28"/>
          <w:szCs w:val="28"/>
        </w:rPr>
        <w:t xml:space="preserve">w sprawie czasowego ograniczenia funkcjonowania żłobków wchodzących w skład Miejskiego Zespołu Żłobków we Włocławku </w:t>
      </w:r>
      <w:r w:rsidRPr="007D6A42">
        <w:rPr>
          <w:rFonts w:ascii="Arial" w:hAnsi="Arial" w:cs="Arial"/>
          <w:b/>
          <w:bCs/>
          <w:sz w:val="28"/>
          <w:szCs w:val="28"/>
        </w:rPr>
        <w:br/>
        <w:t>w związku z zapobieganiem, przeciwdziałaniem i zwalczaniem COVID-19</w:t>
      </w:r>
    </w:p>
    <w:p w14:paraId="36F553DA" w14:textId="14D727E8" w:rsidR="007D6A42" w:rsidRDefault="007D6A42" w:rsidP="007D6A42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7D6A42">
        <w:rPr>
          <w:rFonts w:ascii="Arial" w:hAnsi="Arial" w:cs="Arial"/>
          <w:sz w:val="28"/>
          <w:szCs w:val="28"/>
        </w:rPr>
        <w:t xml:space="preserve"> na podstawie Rozporządzenia Ministra Rodziny i Polityki Społecznej </w:t>
      </w:r>
      <w:r>
        <w:rPr>
          <w:rFonts w:ascii="Arial" w:hAnsi="Arial" w:cs="Arial"/>
          <w:sz w:val="28"/>
          <w:szCs w:val="28"/>
        </w:rPr>
        <w:br/>
      </w:r>
      <w:r w:rsidRPr="007D6A42">
        <w:rPr>
          <w:rFonts w:ascii="Arial" w:hAnsi="Arial" w:cs="Arial"/>
          <w:sz w:val="28"/>
          <w:szCs w:val="28"/>
        </w:rPr>
        <w:t xml:space="preserve">z dnia 26 marca 2021 r. w sprawie czasowego ograniczenia funkcjonowania form opieki nad dziećmi w wieku do lat 3 w związku </w:t>
      </w:r>
      <w:r>
        <w:rPr>
          <w:rFonts w:ascii="Arial" w:hAnsi="Arial" w:cs="Arial"/>
          <w:sz w:val="28"/>
          <w:szCs w:val="28"/>
        </w:rPr>
        <w:br/>
      </w:r>
      <w:r w:rsidRPr="007D6A42">
        <w:rPr>
          <w:rFonts w:ascii="Arial" w:hAnsi="Arial" w:cs="Arial"/>
          <w:sz w:val="28"/>
          <w:szCs w:val="28"/>
        </w:rPr>
        <w:t xml:space="preserve">z zapobieganiem, przeciwdziałaniem i zwalczaniem COVID-19 </w:t>
      </w:r>
      <w:r>
        <w:rPr>
          <w:rFonts w:ascii="Arial" w:hAnsi="Arial" w:cs="Arial"/>
          <w:sz w:val="28"/>
          <w:szCs w:val="28"/>
        </w:rPr>
        <w:br/>
      </w:r>
      <w:r w:rsidRPr="007D6A42">
        <w:rPr>
          <w:rFonts w:ascii="Arial" w:hAnsi="Arial" w:cs="Arial"/>
          <w:sz w:val="28"/>
          <w:szCs w:val="28"/>
        </w:rPr>
        <w:t>(Dz. U. z 2021 r. poz. 560)</w:t>
      </w:r>
    </w:p>
    <w:p w14:paraId="6B0A4BAB" w14:textId="554EF833" w:rsidR="007D6A42" w:rsidRDefault="007D6A42" w:rsidP="007D6A42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7D6A42">
        <w:rPr>
          <w:rFonts w:ascii="Arial" w:hAnsi="Arial" w:cs="Arial"/>
          <w:b/>
          <w:bCs/>
          <w:sz w:val="28"/>
          <w:szCs w:val="28"/>
        </w:rPr>
        <w:t>zarządza się, co następuje:</w:t>
      </w:r>
    </w:p>
    <w:p w14:paraId="2A2F204E" w14:textId="77777777" w:rsidR="007D6A42" w:rsidRDefault="007D6A42" w:rsidP="007D6A42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7D6A42">
        <w:rPr>
          <w:rFonts w:ascii="Arial" w:hAnsi="Arial" w:cs="Arial"/>
          <w:b/>
          <w:bCs/>
          <w:sz w:val="28"/>
          <w:szCs w:val="28"/>
        </w:rPr>
        <w:t>§ 1.</w:t>
      </w:r>
      <w:r w:rsidRPr="007D6A42">
        <w:rPr>
          <w:rFonts w:ascii="Arial" w:hAnsi="Arial" w:cs="Arial"/>
          <w:sz w:val="28"/>
          <w:szCs w:val="28"/>
        </w:rPr>
        <w:t xml:space="preserve">1 W okresie od 27 marca 2021 roku do dnia 11 kwietnia 2021 roku ogranicza się funkcjonowanie żłobków należących do Miejskiego Zespołu Żłobków we Włocławku. </w:t>
      </w:r>
    </w:p>
    <w:p w14:paraId="2C057B04" w14:textId="473CD90B" w:rsidR="007D6A42" w:rsidRDefault="007D6A42" w:rsidP="007D6A42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7D6A42">
        <w:rPr>
          <w:rFonts w:ascii="Arial" w:hAnsi="Arial" w:cs="Arial"/>
          <w:sz w:val="28"/>
          <w:szCs w:val="28"/>
        </w:rPr>
        <w:t>2. Ograniczenie funkcjonowania polega na z</w:t>
      </w:r>
      <w:r w:rsidR="008B7000">
        <w:rPr>
          <w:rFonts w:ascii="Arial" w:hAnsi="Arial" w:cs="Arial"/>
          <w:sz w:val="28"/>
          <w:szCs w:val="28"/>
        </w:rPr>
        <w:t>a</w:t>
      </w:r>
      <w:r w:rsidRPr="007D6A42">
        <w:rPr>
          <w:rFonts w:ascii="Arial" w:hAnsi="Arial" w:cs="Arial"/>
          <w:sz w:val="28"/>
          <w:szCs w:val="28"/>
        </w:rPr>
        <w:t xml:space="preserve">wieszeniu sprawowania opieki oraz prowadzenia zajęć opiekuńczo – wychowawczych </w:t>
      </w:r>
      <w:r>
        <w:rPr>
          <w:rFonts w:ascii="Arial" w:hAnsi="Arial" w:cs="Arial"/>
          <w:sz w:val="28"/>
          <w:szCs w:val="28"/>
        </w:rPr>
        <w:br/>
      </w:r>
      <w:r w:rsidRPr="007D6A42">
        <w:rPr>
          <w:rFonts w:ascii="Arial" w:hAnsi="Arial" w:cs="Arial"/>
          <w:sz w:val="28"/>
          <w:szCs w:val="28"/>
        </w:rPr>
        <w:t>i edukacyjnych.</w:t>
      </w:r>
    </w:p>
    <w:p w14:paraId="4AB71C21" w14:textId="77777777" w:rsidR="007D6A42" w:rsidRDefault="007D6A42" w:rsidP="007D6A42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7D6A42">
        <w:rPr>
          <w:rFonts w:ascii="Arial" w:hAnsi="Arial" w:cs="Arial"/>
          <w:sz w:val="28"/>
          <w:szCs w:val="28"/>
        </w:rPr>
        <w:t xml:space="preserve"> 3. Dyrektorzy żłobków na wniosek rodziców dzieci, którzy: </w:t>
      </w:r>
    </w:p>
    <w:p w14:paraId="553E6EC5" w14:textId="77777777" w:rsidR="007D6A42" w:rsidRDefault="007D6A42" w:rsidP="007D6A42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7D6A42">
        <w:rPr>
          <w:rFonts w:ascii="Arial" w:hAnsi="Arial" w:cs="Arial"/>
          <w:sz w:val="28"/>
          <w:szCs w:val="28"/>
        </w:rPr>
        <w:t xml:space="preserve">1) są zatrudnieni w podmiotach wykonujących działalność leczniczą, </w:t>
      </w:r>
    </w:p>
    <w:p w14:paraId="5ABE497D" w14:textId="77777777" w:rsidR="007D6A42" w:rsidRDefault="007D6A42" w:rsidP="007D6A42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7D6A42">
        <w:rPr>
          <w:rFonts w:ascii="Arial" w:hAnsi="Arial" w:cs="Arial"/>
          <w:sz w:val="28"/>
          <w:szCs w:val="28"/>
        </w:rPr>
        <w:t xml:space="preserve">2) realizują zadania dotyczące koordynacji ratownictwa medycznego, </w:t>
      </w:r>
    </w:p>
    <w:p w14:paraId="5719A502" w14:textId="77777777" w:rsidR="007D6A42" w:rsidRDefault="007D6A42" w:rsidP="007D6A42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7D6A42">
        <w:rPr>
          <w:rFonts w:ascii="Arial" w:hAnsi="Arial" w:cs="Arial"/>
          <w:sz w:val="28"/>
          <w:szCs w:val="28"/>
        </w:rPr>
        <w:t>3) realizują zadania publiczne w związku z zapobieganiem, przeciwdziałaniem i zwalczaniem COVID-19,</w:t>
      </w:r>
    </w:p>
    <w:p w14:paraId="519D4F09" w14:textId="6E66428D" w:rsidR="007D6A42" w:rsidRDefault="007D6A42" w:rsidP="007D6A42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7D6A42">
        <w:rPr>
          <w:rFonts w:ascii="Arial" w:hAnsi="Arial" w:cs="Arial"/>
          <w:sz w:val="28"/>
          <w:szCs w:val="28"/>
        </w:rPr>
        <w:lastRenderedPageBreak/>
        <w:t xml:space="preserve">4) pełnią służbę w jednostkach zapewniających bezpieczeństwo </w:t>
      </w:r>
      <w:r>
        <w:rPr>
          <w:rFonts w:ascii="Arial" w:hAnsi="Arial" w:cs="Arial"/>
          <w:sz w:val="28"/>
          <w:szCs w:val="28"/>
        </w:rPr>
        <w:br/>
      </w:r>
      <w:r w:rsidRPr="007D6A42">
        <w:rPr>
          <w:rFonts w:ascii="Arial" w:hAnsi="Arial" w:cs="Arial"/>
          <w:sz w:val="28"/>
          <w:szCs w:val="28"/>
        </w:rPr>
        <w:t xml:space="preserve">i porządek publiczny, </w:t>
      </w:r>
    </w:p>
    <w:p w14:paraId="3270DF8E" w14:textId="77777777" w:rsidR="007D6A42" w:rsidRDefault="007D6A42" w:rsidP="007D6A42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7D6A42">
        <w:rPr>
          <w:rFonts w:ascii="Arial" w:hAnsi="Arial" w:cs="Arial"/>
          <w:sz w:val="28"/>
          <w:szCs w:val="28"/>
        </w:rPr>
        <w:t xml:space="preserve">5) wykonują działania ratownicze, </w:t>
      </w:r>
    </w:p>
    <w:p w14:paraId="541364A7" w14:textId="6414144E" w:rsidR="007D6A42" w:rsidRDefault="007D6A42" w:rsidP="007D6A42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7D6A42">
        <w:rPr>
          <w:rFonts w:ascii="Arial" w:hAnsi="Arial" w:cs="Arial"/>
          <w:sz w:val="28"/>
          <w:szCs w:val="28"/>
        </w:rPr>
        <w:t xml:space="preserve">6) są zatrudnieni w jednostkach organizacyjnych pomocy społecznej </w:t>
      </w:r>
      <w:r>
        <w:rPr>
          <w:rFonts w:ascii="Arial" w:hAnsi="Arial" w:cs="Arial"/>
          <w:sz w:val="28"/>
          <w:szCs w:val="28"/>
        </w:rPr>
        <w:br/>
      </w:r>
      <w:r w:rsidRPr="007D6A42">
        <w:rPr>
          <w:rFonts w:ascii="Arial" w:hAnsi="Arial" w:cs="Arial"/>
          <w:sz w:val="28"/>
          <w:szCs w:val="28"/>
        </w:rPr>
        <w:t xml:space="preserve">w rozumieniu art. 6 pkt 5 ustawy z dnia 12 marca 2004 r. o pomocy społecznej (Dz. U. z 2020 r. poz. 1876 i 2369), </w:t>
      </w:r>
    </w:p>
    <w:p w14:paraId="0946D8D9" w14:textId="77777777" w:rsidR="007D6A42" w:rsidRDefault="007D6A42" w:rsidP="007D6A42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7D6A42">
        <w:rPr>
          <w:rFonts w:ascii="Arial" w:hAnsi="Arial" w:cs="Arial"/>
          <w:sz w:val="28"/>
          <w:szCs w:val="28"/>
        </w:rPr>
        <w:t xml:space="preserve">7) są zatrudnieni w ogrzewalniach i noclegowniach, o których mowa w art. 48a ustawy z dnia 12 marca 2004 r. o pomocy społecznej, </w:t>
      </w:r>
    </w:p>
    <w:p w14:paraId="6EF917DA" w14:textId="77777777" w:rsidR="007D6A42" w:rsidRDefault="007D6A42" w:rsidP="007D6A42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7D6A42">
        <w:rPr>
          <w:rFonts w:ascii="Arial" w:hAnsi="Arial" w:cs="Arial"/>
          <w:sz w:val="28"/>
          <w:szCs w:val="28"/>
        </w:rPr>
        <w:t xml:space="preserve">8) są zatrudnieni w placówkach zapewniających całodobową opiekę osobom niepełnosprawnym, przewlekle chorym lub osobom w podeszłym wieku, o których mowa w art. 67 i art. 69 ustawy z dnia 12 marca 2004 r. o pomocy społecznej, </w:t>
      </w:r>
    </w:p>
    <w:p w14:paraId="701F65C5" w14:textId="715BE28E" w:rsidR="007D6A42" w:rsidRDefault="007D6A42" w:rsidP="007D6A42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7D6A42">
        <w:rPr>
          <w:rFonts w:ascii="Arial" w:hAnsi="Arial" w:cs="Arial"/>
          <w:sz w:val="28"/>
          <w:szCs w:val="28"/>
        </w:rPr>
        <w:t xml:space="preserve">9) są zatrudnieni w placówkach opiekuńczo – wychowawczych, regionalnych placówkach opiekuńczo – terapeutycznych </w:t>
      </w:r>
      <w:r>
        <w:rPr>
          <w:rFonts w:ascii="Arial" w:hAnsi="Arial" w:cs="Arial"/>
          <w:sz w:val="28"/>
          <w:szCs w:val="28"/>
        </w:rPr>
        <w:br/>
      </w:r>
      <w:r w:rsidRPr="007D6A42">
        <w:rPr>
          <w:rFonts w:ascii="Arial" w:hAnsi="Arial" w:cs="Arial"/>
          <w:sz w:val="28"/>
          <w:szCs w:val="28"/>
        </w:rPr>
        <w:t xml:space="preserve">oraz w interwencyjnych ośrodkach </w:t>
      </w:r>
      <w:proofErr w:type="spellStart"/>
      <w:r w:rsidRPr="007D6A42">
        <w:rPr>
          <w:rFonts w:ascii="Arial" w:hAnsi="Arial" w:cs="Arial"/>
          <w:sz w:val="28"/>
          <w:szCs w:val="28"/>
        </w:rPr>
        <w:t>preadopcyjnych</w:t>
      </w:r>
      <w:proofErr w:type="spellEnd"/>
      <w:r w:rsidRPr="007D6A42">
        <w:rPr>
          <w:rFonts w:ascii="Arial" w:hAnsi="Arial" w:cs="Arial"/>
          <w:sz w:val="28"/>
          <w:szCs w:val="28"/>
        </w:rPr>
        <w:t xml:space="preserve">, </w:t>
      </w:r>
    </w:p>
    <w:p w14:paraId="56284836" w14:textId="77777777" w:rsidR="007D6A42" w:rsidRDefault="007D6A42" w:rsidP="007D6A42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7D6A42">
        <w:rPr>
          <w:rFonts w:ascii="Arial" w:hAnsi="Arial" w:cs="Arial"/>
          <w:sz w:val="28"/>
          <w:szCs w:val="28"/>
        </w:rPr>
        <w:t xml:space="preserve">10) są zatrudnieni w formach opieki nad dziećmi w wieku do lat 3, </w:t>
      </w:r>
    </w:p>
    <w:p w14:paraId="2B8FC96A" w14:textId="16596002" w:rsidR="007D6A42" w:rsidRDefault="007D6A42" w:rsidP="007D6A42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7D6A42">
        <w:rPr>
          <w:rFonts w:ascii="Arial" w:hAnsi="Arial" w:cs="Arial"/>
          <w:sz w:val="28"/>
          <w:szCs w:val="28"/>
        </w:rPr>
        <w:t xml:space="preserve">11) są zatrudnieni w jednostkach systemu oświaty, o których mowa </w:t>
      </w:r>
      <w:r>
        <w:rPr>
          <w:rFonts w:ascii="Arial" w:hAnsi="Arial" w:cs="Arial"/>
          <w:sz w:val="28"/>
          <w:szCs w:val="28"/>
        </w:rPr>
        <w:br/>
      </w:r>
      <w:r w:rsidRPr="007D6A42">
        <w:rPr>
          <w:rFonts w:ascii="Arial" w:hAnsi="Arial" w:cs="Arial"/>
          <w:sz w:val="28"/>
          <w:szCs w:val="28"/>
        </w:rPr>
        <w:t xml:space="preserve">w art. 2 ustawy z dnia 14 grudnia 2016 r. – Prawo oświatowe </w:t>
      </w:r>
      <w:r>
        <w:rPr>
          <w:rFonts w:ascii="Arial" w:hAnsi="Arial" w:cs="Arial"/>
          <w:sz w:val="28"/>
          <w:szCs w:val="28"/>
        </w:rPr>
        <w:br/>
      </w:r>
      <w:r w:rsidRPr="007D6A42">
        <w:rPr>
          <w:rFonts w:ascii="Arial" w:hAnsi="Arial" w:cs="Arial"/>
          <w:sz w:val="28"/>
          <w:szCs w:val="28"/>
        </w:rPr>
        <w:t xml:space="preserve">(Dz. U. z 2020 r. poz. 910 i 1378 oraz z 2021 r. poz. 4) </w:t>
      </w:r>
      <w:r>
        <w:rPr>
          <w:rFonts w:ascii="Arial" w:hAnsi="Arial" w:cs="Arial"/>
          <w:sz w:val="28"/>
          <w:szCs w:val="28"/>
        </w:rPr>
        <w:br/>
      </w:r>
      <w:r w:rsidRPr="007D6A42">
        <w:rPr>
          <w:rFonts w:ascii="Arial" w:hAnsi="Arial" w:cs="Arial"/>
          <w:sz w:val="28"/>
          <w:szCs w:val="28"/>
        </w:rPr>
        <w:t xml:space="preserve">i realizują zadania na terenie tych jednostek </w:t>
      </w:r>
      <w:r w:rsidR="00275571">
        <w:rPr>
          <w:rFonts w:ascii="Arial" w:hAnsi="Arial" w:cs="Arial"/>
          <w:sz w:val="28"/>
          <w:szCs w:val="28"/>
        </w:rPr>
        <w:br/>
      </w:r>
      <w:r w:rsidRPr="007D6A42">
        <w:rPr>
          <w:rFonts w:ascii="Arial" w:hAnsi="Arial" w:cs="Arial"/>
          <w:sz w:val="28"/>
          <w:szCs w:val="28"/>
        </w:rPr>
        <w:t xml:space="preserve">- mają obowiązek zapewnić opiekę oraz zajęcia opiekuńczo – wychowawcze i edukacyjne odpowiednio w żłobku, do którego uczęszczają dzieci. </w:t>
      </w:r>
    </w:p>
    <w:p w14:paraId="6607C1C5" w14:textId="17D04488" w:rsidR="007D6A42" w:rsidRDefault="007D6A42" w:rsidP="007D6A42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7D6A42">
        <w:rPr>
          <w:rFonts w:ascii="Arial" w:hAnsi="Arial" w:cs="Arial"/>
          <w:b/>
          <w:bCs/>
          <w:sz w:val="28"/>
          <w:szCs w:val="28"/>
        </w:rPr>
        <w:t>§ 2.</w:t>
      </w:r>
      <w:r w:rsidRPr="007D6A42">
        <w:rPr>
          <w:rFonts w:ascii="Arial" w:hAnsi="Arial" w:cs="Arial"/>
          <w:sz w:val="28"/>
          <w:szCs w:val="28"/>
        </w:rPr>
        <w:t xml:space="preserve"> Czasowe ograniczenie funkcjonowania żłobka oraz związane </w:t>
      </w:r>
      <w:r>
        <w:rPr>
          <w:rFonts w:ascii="Arial" w:hAnsi="Arial" w:cs="Arial"/>
          <w:sz w:val="28"/>
          <w:szCs w:val="28"/>
        </w:rPr>
        <w:br/>
      </w:r>
      <w:r w:rsidRPr="007D6A42">
        <w:rPr>
          <w:rFonts w:ascii="Arial" w:hAnsi="Arial" w:cs="Arial"/>
          <w:sz w:val="28"/>
          <w:szCs w:val="28"/>
        </w:rPr>
        <w:t xml:space="preserve">z tym nieuczęszczanie dziecka do żłobka jest równoważne z zamknięciem żłobka w rozumieniu art. 4 i art. 4a ustawy z dnia 2 marca 2020 r. </w:t>
      </w:r>
      <w:r>
        <w:rPr>
          <w:rFonts w:ascii="Arial" w:hAnsi="Arial" w:cs="Arial"/>
          <w:sz w:val="28"/>
          <w:szCs w:val="28"/>
        </w:rPr>
        <w:br/>
      </w:r>
      <w:r w:rsidRPr="007D6A42">
        <w:rPr>
          <w:rFonts w:ascii="Arial" w:hAnsi="Arial" w:cs="Arial"/>
          <w:sz w:val="28"/>
          <w:szCs w:val="28"/>
        </w:rPr>
        <w:t xml:space="preserve">o szczególnych rozwiązaniach związanych z zapobieganiem, </w:t>
      </w:r>
      <w:r w:rsidRPr="007D6A42">
        <w:rPr>
          <w:rFonts w:ascii="Arial" w:hAnsi="Arial" w:cs="Arial"/>
          <w:sz w:val="28"/>
          <w:szCs w:val="28"/>
        </w:rPr>
        <w:lastRenderedPageBreak/>
        <w:t xml:space="preserve">przeciwdziałaniem i zwalczaniem COVID-19, innych chorób </w:t>
      </w:r>
      <w:r>
        <w:rPr>
          <w:rFonts w:ascii="Arial" w:hAnsi="Arial" w:cs="Arial"/>
          <w:sz w:val="28"/>
          <w:szCs w:val="28"/>
        </w:rPr>
        <w:br/>
      </w:r>
      <w:r w:rsidRPr="007D6A42">
        <w:rPr>
          <w:rFonts w:ascii="Arial" w:hAnsi="Arial" w:cs="Arial"/>
          <w:sz w:val="28"/>
          <w:szCs w:val="28"/>
        </w:rPr>
        <w:t xml:space="preserve">zakaźnych oraz wywołanych nimi sytuacji kryzysowych </w:t>
      </w:r>
      <w:r>
        <w:rPr>
          <w:rFonts w:ascii="Arial" w:hAnsi="Arial" w:cs="Arial"/>
          <w:sz w:val="28"/>
          <w:szCs w:val="28"/>
        </w:rPr>
        <w:br/>
      </w:r>
      <w:r w:rsidRPr="007D6A42">
        <w:rPr>
          <w:rFonts w:ascii="Arial" w:hAnsi="Arial" w:cs="Arial"/>
          <w:sz w:val="28"/>
          <w:szCs w:val="28"/>
        </w:rPr>
        <w:t xml:space="preserve">(Dz. U. poz. 1842 z </w:t>
      </w:r>
      <w:proofErr w:type="spellStart"/>
      <w:r w:rsidRPr="007D6A42">
        <w:rPr>
          <w:rFonts w:ascii="Arial" w:hAnsi="Arial" w:cs="Arial"/>
          <w:sz w:val="28"/>
          <w:szCs w:val="28"/>
        </w:rPr>
        <w:t>późn</w:t>
      </w:r>
      <w:proofErr w:type="spellEnd"/>
      <w:r w:rsidRPr="007D6A42">
        <w:rPr>
          <w:rFonts w:ascii="Arial" w:hAnsi="Arial" w:cs="Arial"/>
          <w:sz w:val="28"/>
          <w:szCs w:val="28"/>
        </w:rPr>
        <w:t xml:space="preserve">. zm. 2)). </w:t>
      </w:r>
    </w:p>
    <w:p w14:paraId="13904D7D" w14:textId="77777777" w:rsidR="007D6A42" w:rsidRDefault="007D6A42" w:rsidP="007D6A42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7D6A42">
        <w:rPr>
          <w:rFonts w:ascii="Arial" w:hAnsi="Arial" w:cs="Arial"/>
          <w:b/>
          <w:bCs/>
          <w:sz w:val="28"/>
          <w:szCs w:val="28"/>
        </w:rPr>
        <w:t>§ 3.</w:t>
      </w:r>
      <w:r w:rsidRPr="007D6A42">
        <w:rPr>
          <w:rFonts w:ascii="Arial" w:hAnsi="Arial" w:cs="Arial"/>
          <w:sz w:val="28"/>
          <w:szCs w:val="28"/>
        </w:rPr>
        <w:t xml:space="preserve">1. Od dnia 10 kwietnia 2021 roku dyrektorzy żłobków miejskich </w:t>
      </w:r>
      <w:r>
        <w:rPr>
          <w:rFonts w:ascii="Arial" w:hAnsi="Arial" w:cs="Arial"/>
          <w:sz w:val="28"/>
          <w:szCs w:val="28"/>
        </w:rPr>
        <w:br/>
      </w:r>
      <w:r w:rsidRPr="007D6A42">
        <w:rPr>
          <w:rFonts w:ascii="Arial" w:hAnsi="Arial" w:cs="Arial"/>
          <w:sz w:val="28"/>
          <w:szCs w:val="28"/>
        </w:rPr>
        <w:t xml:space="preserve">we Włocławku za zgodą odpowiednio organu prowadzącego </w:t>
      </w:r>
      <w:r>
        <w:rPr>
          <w:rFonts w:ascii="Arial" w:hAnsi="Arial" w:cs="Arial"/>
          <w:sz w:val="28"/>
          <w:szCs w:val="28"/>
        </w:rPr>
        <w:br/>
      </w:r>
      <w:r w:rsidRPr="007D6A42">
        <w:rPr>
          <w:rFonts w:ascii="Arial" w:hAnsi="Arial" w:cs="Arial"/>
          <w:sz w:val="28"/>
          <w:szCs w:val="28"/>
        </w:rPr>
        <w:t xml:space="preserve">oraz po uzyskaniu pozytywnej opinii właściwego państwowego powiatowego inspektora sanitarnego, mogą czasowo ograniczyć funkcjonowanie żłobków, jeżeli ze względu na aktualną sytuację epidemiologiczną może być zagrożone zdrowie dzieci. </w:t>
      </w:r>
    </w:p>
    <w:p w14:paraId="77472A51" w14:textId="374432E8" w:rsidR="007D6A42" w:rsidRDefault="007D6A42" w:rsidP="007D6A42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7D6A42">
        <w:rPr>
          <w:rFonts w:ascii="Arial" w:hAnsi="Arial" w:cs="Arial"/>
          <w:sz w:val="28"/>
          <w:szCs w:val="28"/>
        </w:rPr>
        <w:t xml:space="preserve">2. Zgoda i opinia, o której mowa w ust. 1 mogą być wydane także ustnie, telefonicznie, za pomocą środków komunikacji elektronicznej </w:t>
      </w:r>
      <w:r w:rsidR="00390B40">
        <w:rPr>
          <w:rFonts w:ascii="Arial" w:hAnsi="Arial" w:cs="Arial"/>
          <w:sz w:val="28"/>
          <w:szCs w:val="28"/>
        </w:rPr>
        <w:br/>
      </w:r>
      <w:r w:rsidRPr="007D6A42">
        <w:rPr>
          <w:rFonts w:ascii="Arial" w:hAnsi="Arial" w:cs="Arial"/>
          <w:sz w:val="28"/>
          <w:szCs w:val="28"/>
        </w:rPr>
        <w:t xml:space="preserve">lub za pomocą innych środków łączności. W takim przypadku treść zgody lub opinii powinna być utrwalona w formie protokołu, notatki, adnotacji </w:t>
      </w:r>
      <w:r w:rsidR="00390B40">
        <w:rPr>
          <w:rFonts w:ascii="Arial" w:hAnsi="Arial" w:cs="Arial"/>
          <w:sz w:val="28"/>
          <w:szCs w:val="28"/>
        </w:rPr>
        <w:br/>
      </w:r>
      <w:r w:rsidRPr="007D6A42">
        <w:rPr>
          <w:rFonts w:ascii="Arial" w:hAnsi="Arial" w:cs="Arial"/>
          <w:sz w:val="28"/>
          <w:szCs w:val="28"/>
        </w:rPr>
        <w:t xml:space="preserve">lub w inny sposób. </w:t>
      </w:r>
    </w:p>
    <w:p w14:paraId="33245CCA" w14:textId="77777777" w:rsidR="007D6A42" w:rsidRDefault="007D6A42" w:rsidP="007D6A42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7D6A42">
        <w:rPr>
          <w:rFonts w:ascii="Arial" w:hAnsi="Arial" w:cs="Arial"/>
          <w:sz w:val="28"/>
          <w:szCs w:val="28"/>
        </w:rPr>
        <w:t xml:space="preserve">3. Czasowe ograniczenie funkcjonowania form opieki nad dziećmi w wieku do lat 3 może dotyczyć całej formy opieki nad dziećmi w wieku do lat 3 albo poszczególnych grup dzieci. </w:t>
      </w:r>
    </w:p>
    <w:p w14:paraId="010629F9" w14:textId="4E61CC9E" w:rsidR="007D6A42" w:rsidRDefault="007D6A42" w:rsidP="007D6A42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7D6A42">
        <w:rPr>
          <w:rFonts w:ascii="Arial" w:hAnsi="Arial" w:cs="Arial"/>
          <w:sz w:val="28"/>
          <w:szCs w:val="28"/>
        </w:rPr>
        <w:t xml:space="preserve">4. O czasowym ograniczeniu funkcjonowania form opieki nad dziećmi </w:t>
      </w:r>
      <w:r w:rsidR="00390B40">
        <w:rPr>
          <w:rFonts w:ascii="Arial" w:hAnsi="Arial" w:cs="Arial"/>
          <w:sz w:val="28"/>
          <w:szCs w:val="28"/>
        </w:rPr>
        <w:br/>
      </w:r>
      <w:r w:rsidRPr="007D6A42">
        <w:rPr>
          <w:rFonts w:ascii="Arial" w:hAnsi="Arial" w:cs="Arial"/>
          <w:sz w:val="28"/>
          <w:szCs w:val="28"/>
        </w:rPr>
        <w:t xml:space="preserve">w wieku do lat 3 dyrektor żłobka zawiadamia prezydenta miasta sprawującego nadzór nad tą formą opieki nad dziećmi w wieku do lat 3 oraz rodziców dzieci objętych opieką. </w:t>
      </w:r>
    </w:p>
    <w:p w14:paraId="57ACE43B" w14:textId="77777777" w:rsidR="007D6A42" w:rsidRDefault="007D6A42" w:rsidP="007D6A42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7D6A42">
        <w:rPr>
          <w:rFonts w:ascii="Arial" w:hAnsi="Arial" w:cs="Arial"/>
          <w:b/>
          <w:bCs/>
          <w:sz w:val="28"/>
          <w:szCs w:val="28"/>
        </w:rPr>
        <w:t>§ 4</w:t>
      </w:r>
      <w:r w:rsidRPr="007D6A42">
        <w:rPr>
          <w:rFonts w:ascii="Arial" w:hAnsi="Arial" w:cs="Arial"/>
          <w:sz w:val="28"/>
          <w:szCs w:val="28"/>
        </w:rPr>
        <w:t>. Wykonanie zarządzenia powierza się dyrektorom żłobków miejskich we Włocławku.</w:t>
      </w:r>
    </w:p>
    <w:p w14:paraId="68FC81A8" w14:textId="77777777" w:rsidR="007D6A42" w:rsidRDefault="007D6A42" w:rsidP="007D6A42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7D6A42">
        <w:rPr>
          <w:rFonts w:ascii="Arial" w:hAnsi="Arial" w:cs="Arial"/>
          <w:b/>
          <w:bCs/>
          <w:sz w:val="28"/>
          <w:szCs w:val="28"/>
        </w:rPr>
        <w:t>§ 5.</w:t>
      </w:r>
      <w:r w:rsidRPr="007D6A42">
        <w:rPr>
          <w:rFonts w:ascii="Arial" w:hAnsi="Arial" w:cs="Arial"/>
          <w:sz w:val="28"/>
          <w:szCs w:val="28"/>
        </w:rPr>
        <w:t xml:space="preserve"> Zarządzenie wchodzi w życie z dniem 27 marca 2021 roku. </w:t>
      </w:r>
    </w:p>
    <w:p w14:paraId="75CFB10D" w14:textId="4522F421" w:rsidR="00C70D5D" w:rsidRPr="007D6A42" w:rsidRDefault="007D6A42" w:rsidP="007D6A42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7D6A42">
        <w:rPr>
          <w:rFonts w:ascii="Arial" w:hAnsi="Arial" w:cs="Arial"/>
          <w:b/>
          <w:bCs/>
          <w:sz w:val="28"/>
          <w:szCs w:val="28"/>
        </w:rPr>
        <w:t>§ 6.</w:t>
      </w:r>
      <w:r w:rsidRPr="007D6A42">
        <w:rPr>
          <w:rFonts w:ascii="Arial" w:hAnsi="Arial" w:cs="Arial"/>
          <w:sz w:val="28"/>
          <w:szCs w:val="28"/>
        </w:rPr>
        <w:t xml:space="preserve"> Zarządzenie podlega podaniu do publicznej wiadomości poprzez ogłoszenie w Biuletynie Informacji Publicznej Miejskiego Zespołu Żłobków we Włocławku</w:t>
      </w:r>
    </w:p>
    <w:sectPr w:rsidR="00C70D5D" w:rsidRPr="007D6A42" w:rsidSect="00057FEA">
      <w:pgSz w:w="11906" w:h="16838"/>
      <w:pgMar w:top="1417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D5D"/>
    <w:rsid w:val="00057FEA"/>
    <w:rsid w:val="000D112B"/>
    <w:rsid w:val="00275571"/>
    <w:rsid w:val="00390B40"/>
    <w:rsid w:val="007D6A42"/>
    <w:rsid w:val="008B7000"/>
    <w:rsid w:val="009B35E7"/>
    <w:rsid w:val="00AB5AB9"/>
    <w:rsid w:val="00C70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94FB86"/>
  <w15:chartTrackingRefBased/>
  <w15:docId w15:val="{F6DBE8FF-AF68-4746-9246-8E89A82B12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D6A4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D6A4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603</Words>
  <Characters>3620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3/2021 Dyrektora MZŻ z dnia 26 marca 2021 roku</dc:title>
  <dc:subject/>
  <dc:creator>MZŻ Włocławek;Iwona Paraszkiewicz</dc:creator>
  <cp:keywords/>
  <dc:description/>
  <cp:lastModifiedBy>MZŻ Włocławek</cp:lastModifiedBy>
  <cp:revision>10</cp:revision>
  <dcterms:created xsi:type="dcterms:W3CDTF">2021-03-29T05:50:00Z</dcterms:created>
  <dcterms:modified xsi:type="dcterms:W3CDTF">2021-03-29T09:41:00Z</dcterms:modified>
</cp:coreProperties>
</file>